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C" w:rsidRPr="002A2A58" w:rsidRDefault="00A401FA" w:rsidP="00AD0F7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A58">
        <w:rPr>
          <w:rFonts w:ascii="Times New Roman" w:hAnsi="Times New Roman"/>
          <w:b/>
          <w:sz w:val="28"/>
          <w:szCs w:val="28"/>
          <w:lang w:val="uk-UA"/>
        </w:rPr>
        <w:t>ЦЕНТР НАДАННЯ</w:t>
      </w:r>
      <w:r w:rsidR="00F25807" w:rsidRPr="002A2A58"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Pr="002A2A58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A58">
        <w:rPr>
          <w:rFonts w:ascii="Times New Roman" w:hAnsi="Times New Roman"/>
          <w:b/>
          <w:sz w:val="28"/>
          <w:szCs w:val="28"/>
          <w:lang w:val="uk-UA"/>
        </w:rPr>
        <w:t>ВИКОН</w:t>
      </w:r>
      <w:r w:rsidR="00AD0F76" w:rsidRPr="002A2A58">
        <w:rPr>
          <w:rFonts w:ascii="Times New Roman" w:hAnsi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Pr="002A2A58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A58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D0F76" w:rsidRPr="00D80A88" w:rsidRDefault="00D80A88" w:rsidP="00AD0F7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http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://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novooleksandrivska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-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otg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dnipro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-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rn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dp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gov</w:t>
      </w:r>
      <w:proofErr w:type="spellEnd"/>
      <w:r w:rsidRPr="00D80A88"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 w:rsidRPr="00D80A88">
        <w:rPr>
          <w:rFonts w:ascii="Times New Roman" w:hAnsi="Times New Roman"/>
          <w:sz w:val="24"/>
          <w:szCs w:val="24"/>
          <w:u w:val="single"/>
        </w:rPr>
        <w:t>ua</w:t>
      </w:r>
      <w:proofErr w:type="spellEnd"/>
    </w:p>
    <w:p w:rsidR="00AD0F76" w:rsidRPr="0057504E" w:rsidRDefault="00AD0F76" w:rsidP="00AD0F76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0F76" w:rsidRPr="0057504E" w:rsidRDefault="00AD0F76" w:rsidP="0057504E">
      <w:pPr>
        <w:spacing w:after="0" w:line="276" w:lineRule="auto"/>
        <w:ind w:left="4820"/>
        <w:rPr>
          <w:rFonts w:ascii="Times New Roman" w:hAnsi="Times New Roman"/>
          <w:sz w:val="24"/>
          <w:szCs w:val="24"/>
          <w:lang w:val="uk-UA"/>
        </w:rPr>
      </w:pPr>
      <w:r w:rsidRPr="0057504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57504E" w:rsidRDefault="00AD0F76" w:rsidP="0057504E">
      <w:pPr>
        <w:spacing w:after="0" w:line="276" w:lineRule="auto"/>
        <w:ind w:left="4820"/>
        <w:rPr>
          <w:rFonts w:ascii="Times New Roman" w:hAnsi="Times New Roman"/>
          <w:sz w:val="24"/>
          <w:szCs w:val="24"/>
          <w:lang w:val="uk-UA"/>
        </w:rPr>
      </w:pPr>
      <w:r w:rsidRPr="0057504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2C5C93" w:rsidRPr="002C5C93" w:rsidRDefault="002C5C93" w:rsidP="002C5C93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bookmarkStart w:id="0" w:name="_GoBack"/>
      <w:bookmarkEnd w:id="0"/>
      <w:r w:rsidRPr="002C5C93">
        <w:rPr>
          <w:rFonts w:ascii="Times New Roman" w:hAnsi="Times New Roman"/>
          <w:sz w:val="24"/>
          <w:szCs w:val="24"/>
          <w:u w:val="single"/>
          <w:lang w:val="uk-UA"/>
        </w:rPr>
        <w:t>«20» червня 2017 року    № 108</w:t>
      </w:r>
    </w:p>
    <w:p w:rsidR="00EE1E3D" w:rsidRPr="0057504E" w:rsidRDefault="00EE1E3D" w:rsidP="00D80A88">
      <w:pPr>
        <w:spacing w:after="0" w:line="276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D0F76" w:rsidRPr="00200CC9" w:rsidRDefault="00AD0F76" w:rsidP="00AD0F7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CC9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  <w:r w:rsidR="002E136F" w:rsidRPr="00200CC9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D80A88">
        <w:rPr>
          <w:rFonts w:ascii="Times New Roman" w:hAnsi="Times New Roman"/>
          <w:b/>
          <w:sz w:val="28"/>
          <w:szCs w:val="28"/>
          <w:lang w:val="uk-UA"/>
        </w:rPr>
        <w:t>68</w:t>
      </w:r>
    </w:p>
    <w:p w:rsidR="00AD0F76" w:rsidRPr="00200CC9" w:rsidRDefault="00AD0F76" w:rsidP="00AD0F7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CC9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:rsidR="00AE2DBF" w:rsidRDefault="00AE2DBF" w:rsidP="00D80A88">
      <w:pPr>
        <w:spacing w:after="0" w:line="240" w:lineRule="auto"/>
        <w:ind w:left="-426"/>
        <w:jc w:val="center"/>
        <w:rPr>
          <w:rStyle w:val="211pt"/>
          <w:rFonts w:eastAsia="Calibri"/>
          <w:b/>
          <w:sz w:val="24"/>
          <w:szCs w:val="24"/>
        </w:rPr>
      </w:pPr>
    </w:p>
    <w:p w:rsidR="00F46C58" w:rsidRPr="00C41450" w:rsidRDefault="00C41450" w:rsidP="00D80A88">
      <w:pPr>
        <w:spacing w:after="0" w:line="240" w:lineRule="auto"/>
        <w:ind w:left="-426"/>
        <w:jc w:val="center"/>
        <w:rPr>
          <w:rStyle w:val="211pt"/>
          <w:rFonts w:eastAsia="Calibri"/>
          <w:b/>
          <w:sz w:val="28"/>
          <w:szCs w:val="28"/>
        </w:rPr>
      </w:pPr>
      <w:r w:rsidRPr="00C41450">
        <w:rPr>
          <w:rStyle w:val="211pt"/>
          <w:rFonts w:eastAsia="Calibri"/>
          <w:b/>
          <w:sz w:val="28"/>
          <w:szCs w:val="28"/>
        </w:rPr>
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</w:r>
    </w:p>
    <w:p w:rsidR="00C41450" w:rsidRPr="00F46C58" w:rsidRDefault="00C41450" w:rsidP="00D80A88">
      <w:pPr>
        <w:spacing w:after="0" w:line="240" w:lineRule="auto"/>
        <w:jc w:val="center"/>
        <w:rPr>
          <w:rStyle w:val="211pt"/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677"/>
        <w:gridCol w:w="7251"/>
      </w:tblGrid>
      <w:tr w:rsidR="00AD0F76" w:rsidRPr="005076C0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5076C0" w:rsidRDefault="00995FBB" w:rsidP="00D80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F76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783" w:type="dxa"/>
          </w:tcPr>
          <w:p w:rsidR="003B24BA" w:rsidRDefault="003B24BA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державної реєстрації Виконавчого комітету Новоолександрівської сільської ради </w:t>
            </w:r>
          </w:p>
          <w:p w:rsidR="003B24BA" w:rsidRPr="005076C0" w:rsidRDefault="003B24BA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5FBB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68177B" w:rsidRPr="005076C0" w:rsidRDefault="0068177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177B" w:rsidRDefault="0057504E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52070, </w:t>
            </w:r>
            <w:r w:rsidR="00995FBB"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</w:p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7504E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  <w:r w:rsidR="00AC0B6A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5076C0" w:rsidRDefault="00AC0B6A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 w:rsidR="0057504E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5076C0" w:rsidRDefault="00995FB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 пошта:</w:t>
            </w:r>
            <w:r w:rsidR="00D80A88" w:rsidRPr="00D80A88">
              <w:rPr>
                <w:rFonts w:ascii="Times New Roman" w:hAnsi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5076C0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AD0F76" w:rsidRPr="005076C0" w:rsidRDefault="00AC0B6A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783" w:type="dxa"/>
          </w:tcPr>
          <w:p w:rsidR="000D15AB" w:rsidRPr="000D15AB" w:rsidRDefault="00C41450" w:rsidP="00D80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1</w:t>
            </w:r>
            <w:r w:rsidR="000D15AB"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.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державнуреєстраціюзмін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особу-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щомістяться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="000D15AB"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реєстрі</w:t>
            </w:r>
            <w:proofErr w:type="spellEnd"/>
          </w:p>
          <w:p w:rsidR="000D15AB" w:rsidRPr="000D15AB" w:rsidRDefault="000D15AB" w:rsidP="00D80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2.</w:t>
            </w:r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Документ про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сплатуадміністративногозбору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державнуреєстраціюзмінвідомостей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батьковіабомісцезнаходженняфізичної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особи-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</w:p>
          <w:p w:rsidR="000D15AB" w:rsidRPr="000D15AB" w:rsidRDefault="000D15AB" w:rsidP="00D80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3.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Копіядовідки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змінуреєстраційного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обліковоїкартки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разівнесеннязмін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пов’язанихіззміноюреєстраційного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обліковоїкарткиплатникаподатків</w:t>
            </w:r>
            <w:proofErr w:type="spellEnd"/>
          </w:p>
          <w:p w:rsidR="000D15AB" w:rsidRPr="000D15AB" w:rsidRDefault="000D15AB" w:rsidP="00D80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4.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Копіяпершоїсторінки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паспорта та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якіплатежізасерією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номером паспорта – у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разівнесеннязмін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пов’язанихіззміноюсерії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номера паспорта</w:t>
            </w:r>
          </w:p>
          <w:p w:rsidR="000D15AB" w:rsidRPr="000D15AB" w:rsidRDefault="000D15AB" w:rsidP="00D80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5.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Якщодокументиподаютьсяособисто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заявникпред’являєсвій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громадянинаУкраїниаботимчасовепосвідченнягромадянинаУкраїни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паспортний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іноземця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без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громадянства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посвідку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постійнечитимчасовепроживання</w:t>
            </w:r>
            <w:proofErr w:type="spellEnd"/>
          </w:p>
          <w:p w:rsidR="000D15AB" w:rsidRPr="000D15AB" w:rsidRDefault="000D15AB" w:rsidP="00D80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val="uk-UA" w:eastAsia="ru-RU"/>
              </w:rPr>
              <w:t>6.</w:t>
            </w:r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разіподаннядокументів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імвипадку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повноваженняцьогопредставникамістяться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реєстрі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представникомдодатковоподаєтьсяпримірникоригіналу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(нот.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засвідченакопія</w:t>
            </w:r>
            <w:proofErr w:type="spellEnd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0D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щозасвідчуєйогоповноваження</w:t>
            </w:r>
            <w:proofErr w:type="spellEnd"/>
          </w:p>
          <w:p w:rsidR="00C41450" w:rsidRPr="000D15AB" w:rsidRDefault="00C41450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CB" w:rsidRPr="00C41450" w:rsidRDefault="00507ECB" w:rsidP="00D8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14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57504E" w:rsidRPr="00C41450" w:rsidRDefault="00507ECB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450">
              <w:rPr>
                <w:rFonts w:ascii="Times New Roman" w:hAnsi="Times New Roman"/>
                <w:sz w:val="24"/>
                <w:szCs w:val="24"/>
                <w:lang w:val="uk-UA"/>
              </w:rPr>
              <w:t>1. Копії документів подаються разом з оригіналами (для звірки).</w:t>
            </w:r>
          </w:p>
          <w:p w:rsidR="005A3F44" w:rsidRPr="00C41450" w:rsidRDefault="005A3F44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450">
              <w:rPr>
                <w:rFonts w:ascii="Times New Roman" w:hAnsi="Times New Roman"/>
                <w:sz w:val="24"/>
                <w:szCs w:val="24"/>
                <w:lang w:val="uk-UA"/>
              </w:rPr>
              <w:t>2. У разі, якщо за дорученням, то документ, що підтверджує повноваження представляти інтереси особи.</w:t>
            </w:r>
          </w:p>
          <w:p w:rsidR="005076C0" w:rsidRPr="00C41450" w:rsidRDefault="005076C0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136F" w:rsidRPr="00C41450" w:rsidRDefault="002E136F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4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2D1F68" w:rsidRPr="00C41450" w:rsidRDefault="002E136F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1450"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2C5C93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AD0F76" w:rsidRPr="005076C0" w:rsidRDefault="002E136F" w:rsidP="00D8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83" w:type="dxa"/>
          </w:tcPr>
          <w:p w:rsidR="000D15AB" w:rsidRDefault="000D15A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76C0" w:rsidRDefault="000D15A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 платна.</w:t>
            </w:r>
          </w:p>
          <w:p w:rsidR="000D15AB" w:rsidRPr="005076C0" w:rsidRDefault="000D15A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1450" w:rsidRPr="005076C0" w:rsidRDefault="000D15AB" w:rsidP="00D80A88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5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 проведення державної реєстрації змін до відомостей про прізвище, ім’я, по батькові або місцезнаходження фізичної особи – підприємця сплачується адміністративний збір у розмірі 0,1 мінімальної заробітної плати.</w:t>
            </w:r>
            <w:r w:rsidRPr="000D15A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державнуреєстрацію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підставідокументів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поданих в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електроннійформі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– 75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відсотківадміністративногозбору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8177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Державнареєстраціязмін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 відомостей у скорочені строки проводиться виключно за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бажаннямзаявника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разівнесення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ним додатково до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адміністративногозборувідповідної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плати:</w:t>
            </w:r>
            <w:r w:rsidRPr="0068177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подвійномурозміріадміністративногозбору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за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проведеннядержавноїреєстраціїзмін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відомостейпротягом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шести годин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післянадходженнядокументів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68177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п’ятикратномурозміріадміністративногозбору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за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проведеннядержавноїреєстраціїзмін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відомостейпротягомдвох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годин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післянадходженнядокументів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8177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Адміністративнийзбірсправляється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відповідномурозмірімінімальноїзаробітної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плати у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місячномурозмірі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встановленої законом на 01 січня календарного року, в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якомуподаютьсявідповіднідокументи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для </w:t>
            </w:r>
            <w:proofErr w:type="spellStart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проведенняреєстраційноїдії</w:t>
            </w:r>
            <w:proofErr w:type="spellEnd"/>
            <w:r w:rsidRPr="006817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та округлюється до найближчих 10 гривень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D0F76" w:rsidRPr="005076C0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AD0F76" w:rsidRPr="005076C0" w:rsidRDefault="002E136F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3" w:type="dxa"/>
          </w:tcPr>
          <w:p w:rsidR="00AD0F76" w:rsidRDefault="00AD0F76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15AB" w:rsidRDefault="000D15A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  <w:p w:rsidR="000D15AB" w:rsidRPr="005076C0" w:rsidRDefault="000D15A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0F76" w:rsidRPr="005076C0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AD0F76" w:rsidRPr="005076C0" w:rsidRDefault="002E136F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3" w:type="dxa"/>
          </w:tcPr>
          <w:p w:rsidR="00C41450" w:rsidRPr="000D15AB" w:rsidRDefault="000D15AB" w:rsidP="00D80A88">
            <w:pPr>
              <w:spacing w:after="0" w:line="240" w:lineRule="auto"/>
              <w:ind w:firstLine="2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D15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  <w:r w:rsidRPr="000D15A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D15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 в електронній формі – у разі внесення змін до відомостей, що відображаються у виписці;</w:t>
            </w:r>
            <w:r w:rsidRPr="000D15A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D15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471EFD" w:rsidRPr="000D15AB" w:rsidRDefault="00471EFD" w:rsidP="00D80A88">
            <w:pPr>
              <w:spacing w:after="0" w:line="240" w:lineRule="auto"/>
              <w:ind w:firstLine="2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15AB">
              <w:rPr>
                <w:rFonts w:ascii="Times New Roman" w:hAnsi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5076C0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AD0F76" w:rsidRPr="005076C0" w:rsidRDefault="00471EFD" w:rsidP="00D80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 способи отримання відповіді </w:t>
            </w: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(результату)</w:t>
            </w:r>
          </w:p>
        </w:tc>
        <w:tc>
          <w:tcPr>
            <w:tcW w:w="5783" w:type="dxa"/>
          </w:tcPr>
          <w:p w:rsidR="00AD0F76" w:rsidRPr="005076C0" w:rsidRDefault="00471EFD" w:rsidP="00D8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Повідомлення про результат надсилається суб’єкту звернення невідкладно у день надходження вихідного пакета документів у </w:t>
            </w: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5076C0" w:rsidTr="00D80A88">
        <w:tc>
          <w:tcPr>
            <w:tcW w:w="675" w:type="dxa"/>
          </w:tcPr>
          <w:p w:rsidR="00AD0F76" w:rsidRPr="005076C0" w:rsidRDefault="00995FBB" w:rsidP="00D8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471EFD" w:rsidRPr="005076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73" w:type="dxa"/>
          </w:tcPr>
          <w:p w:rsidR="00AD0F76" w:rsidRPr="005076C0" w:rsidRDefault="00471EFD" w:rsidP="00D8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Fonts w:ascii="Times New Roman" w:hAnsi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783" w:type="dxa"/>
          </w:tcPr>
          <w:p w:rsidR="003516D6" w:rsidRPr="005076C0" w:rsidRDefault="003516D6" w:rsidP="00D80A88">
            <w:pPr>
              <w:spacing w:after="0" w:line="240" w:lineRule="auto"/>
              <w:rPr>
                <w:rStyle w:val="211pt"/>
                <w:rFonts w:eastAsia="Calibri"/>
                <w:sz w:val="24"/>
                <w:szCs w:val="24"/>
              </w:rPr>
            </w:pPr>
            <w:r w:rsidRPr="005076C0">
              <w:rPr>
                <w:rStyle w:val="211pt"/>
                <w:rFonts w:eastAsia="Calibri"/>
                <w:sz w:val="24"/>
                <w:szCs w:val="24"/>
              </w:rPr>
              <w:t xml:space="preserve">Закон України «Про державну реєстрацію юридичних осіб, фізичних осіб-підприємців </w:t>
            </w:r>
          </w:p>
          <w:p w:rsidR="00AD0F76" w:rsidRPr="005076C0" w:rsidRDefault="003516D6" w:rsidP="00D80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6C0">
              <w:rPr>
                <w:rStyle w:val="211pt"/>
                <w:rFonts w:eastAsia="Calibri"/>
                <w:sz w:val="24"/>
                <w:szCs w:val="24"/>
              </w:rPr>
              <w:t>та громадських формувань»</w:t>
            </w:r>
          </w:p>
        </w:tc>
      </w:tr>
    </w:tbl>
    <w:p w:rsidR="00AD0F76" w:rsidRDefault="00AD0F76" w:rsidP="00D80A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0A88" w:rsidRPr="00D80A88" w:rsidRDefault="00D80A88" w:rsidP="00D80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0A88">
        <w:rPr>
          <w:rFonts w:ascii="Times New Roman" w:hAnsi="Times New Roman"/>
          <w:sz w:val="28"/>
          <w:szCs w:val="28"/>
          <w:lang w:val="uk-UA"/>
        </w:rPr>
        <w:t xml:space="preserve">Секретар виконавчого комітету </w:t>
      </w:r>
    </w:p>
    <w:p w:rsidR="00D80A88" w:rsidRPr="00D80A88" w:rsidRDefault="00D80A88" w:rsidP="00D80A8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0A88">
        <w:rPr>
          <w:rFonts w:ascii="Times New Roman" w:hAnsi="Times New Roman"/>
          <w:sz w:val="28"/>
          <w:szCs w:val="28"/>
          <w:lang w:val="uk-UA"/>
        </w:rPr>
        <w:t>Новоолександрівської сільської ради                                            Г.І.ЗАЙВА</w:t>
      </w:r>
    </w:p>
    <w:sectPr w:rsidR="00D80A88" w:rsidRPr="00D80A88" w:rsidSect="00D80A88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311A2"/>
    <w:rsid w:val="00055968"/>
    <w:rsid w:val="00086540"/>
    <w:rsid w:val="00093DB1"/>
    <w:rsid w:val="000A2E29"/>
    <w:rsid w:val="000B19D1"/>
    <w:rsid w:val="000C0029"/>
    <w:rsid w:val="000C1FB5"/>
    <w:rsid w:val="000C40ED"/>
    <w:rsid w:val="000D15AB"/>
    <w:rsid w:val="000D4611"/>
    <w:rsid w:val="000F025F"/>
    <w:rsid w:val="00101F65"/>
    <w:rsid w:val="00114CE2"/>
    <w:rsid w:val="00116EFE"/>
    <w:rsid w:val="00121148"/>
    <w:rsid w:val="00162CF1"/>
    <w:rsid w:val="00175F29"/>
    <w:rsid w:val="001855F6"/>
    <w:rsid w:val="001941CC"/>
    <w:rsid w:val="00197C05"/>
    <w:rsid w:val="001B05FE"/>
    <w:rsid w:val="001C652B"/>
    <w:rsid w:val="001D6CFC"/>
    <w:rsid w:val="001E7044"/>
    <w:rsid w:val="00200CC9"/>
    <w:rsid w:val="00204151"/>
    <w:rsid w:val="00207FF4"/>
    <w:rsid w:val="00215CEC"/>
    <w:rsid w:val="0022294C"/>
    <w:rsid w:val="00224F19"/>
    <w:rsid w:val="0025145F"/>
    <w:rsid w:val="002732B6"/>
    <w:rsid w:val="00275A85"/>
    <w:rsid w:val="00281184"/>
    <w:rsid w:val="00286499"/>
    <w:rsid w:val="0029289B"/>
    <w:rsid w:val="002A2A58"/>
    <w:rsid w:val="002B670C"/>
    <w:rsid w:val="002C5C93"/>
    <w:rsid w:val="002D0595"/>
    <w:rsid w:val="002D1F68"/>
    <w:rsid w:val="002D4A2F"/>
    <w:rsid w:val="002D7102"/>
    <w:rsid w:val="002E136F"/>
    <w:rsid w:val="002E44F1"/>
    <w:rsid w:val="002F6333"/>
    <w:rsid w:val="002F75E0"/>
    <w:rsid w:val="00324F83"/>
    <w:rsid w:val="0032580C"/>
    <w:rsid w:val="00327EFD"/>
    <w:rsid w:val="00333147"/>
    <w:rsid w:val="00334C0A"/>
    <w:rsid w:val="003516D6"/>
    <w:rsid w:val="003851AC"/>
    <w:rsid w:val="003A10AE"/>
    <w:rsid w:val="003B24BA"/>
    <w:rsid w:val="003D0D45"/>
    <w:rsid w:val="003D10ED"/>
    <w:rsid w:val="003D20BF"/>
    <w:rsid w:val="003F3E32"/>
    <w:rsid w:val="004169CE"/>
    <w:rsid w:val="00443247"/>
    <w:rsid w:val="00445AAB"/>
    <w:rsid w:val="00447776"/>
    <w:rsid w:val="0045438C"/>
    <w:rsid w:val="0046745D"/>
    <w:rsid w:val="00471EFD"/>
    <w:rsid w:val="004845A6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076C0"/>
    <w:rsid w:val="00507ECB"/>
    <w:rsid w:val="00513117"/>
    <w:rsid w:val="00515EA2"/>
    <w:rsid w:val="005476F8"/>
    <w:rsid w:val="0057504E"/>
    <w:rsid w:val="00575079"/>
    <w:rsid w:val="005A3F44"/>
    <w:rsid w:val="005A5134"/>
    <w:rsid w:val="005A6098"/>
    <w:rsid w:val="005B220E"/>
    <w:rsid w:val="005B6385"/>
    <w:rsid w:val="005F3F0A"/>
    <w:rsid w:val="00600C09"/>
    <w:rsid w:val="00606F93"/>
    <w:rsid w:val="00617F31"/>
    <w:rsid w:val="0062230C"/>
    <w:rsid w:val="00630DC6"/>
    <w:rsid w:val="00641BBA"/>
    <w:rsid w:val="006501BE"/>
    <w:rsid w:val="006520CA"/>
    <w:rsid w:val="0068177B"/>
    <w:rsid w:val="006D0161"/>
    <w:rsid w:val="006D22DB"/>
    <w:rsid w:val="006E543E"/>
    <w:rsid w:val="007114C6"/>
    <w:rsid w:val="007166CA"/>
    <w:rsid w:val="00731659"/>
    <w:rsid w:val="007345CC"/>
    <w:rsid w:val="007443D1"/>
    <w:rsid w:val="0074615E"/>
    <w:rsid w:val="007716E4"/>
    <w:rsid w:val="0077589C"/>
    <w:rsid w:val="00781CC9"/>
    <w:rsid w:val="00794220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744B0"/>
    <w:rsid w:val="00886F03"/>
    <w:rsid w:val="00890E89"/>
    <w:rsid w:val="00891966"/>
    <w:rsid w:val="008A2A00"/>
    <w:rsid w:val="008E41AD"/>
    <w:rsid w:val="008F73B9"/>
    <w:rsid w:val="00914FEE"/>
    <w:rsid w:val="00916C68"/>
    <w:rsid w:val="00972ABD"/>
    <w:rsid w:val="00981EEC"/>
    <w:rsid w:val="009826F9"/>
    <w:rsid w:val="00995FBB"/>
    <w:rsid w:val="009960D4"/>
    <w:rsid w:val="009A1A78"/>
    <w:rsid w:val="009F6FAB"/>
    <w:rsid w:val="00A07B44"/>
    <w:rsid w:val="00A10DB0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B1135"/>
    <w:rsid w:val="00AC0B6A"/>
    <w:rsid w:val="00AC137B"/>
    <w:rsid w:val="00AC5EA7"/>
    <w:rsid w:val="00AC6C7C"/>
    <w:rsid w:val="00AC7BCD"/>
    <w:rsid w:val="00AD0F76"/>
    <w:rsid w:val="00AE2DBF"/>
    <w:rsid w:val="00B0080C"/>
    <w:rsid w:val="00B06166"/>
    <w:rsid w:val="00B16978"/>
    <w:rsid w:val="00B31D73"/>
    <w:rsid w:val="00B857D8"/>
    <w:rsid w:val="00B93BA4"/>
    <w:rsid w:val="00BA2A63"/>
    <w:rsid w:val="00BA677A"/>
    <w:rsid w:val="00BC1077"/>
    <w:rsid w:val="00BD787F"/>
    <w:rsid w:val="00BE1E9C"/>
    <w:rsid w:val="00BF4F6D"/>
    <w:rsid w:val="00BF6C27"/>
    <w:rsid w:val="00C05AC8"/>
    <w:rsid w:val="00C07710"/>
    <w:rsid w:val="00C13DFB"/>
    <w:rsid w:val="00C16C26"/>
    <w:rsid w:val="00C21244"/>
    <w:rsid w:val="00C25B0C"/>
    <w:rsid w:val="00C41450"/>
    <w:rsid w:val="00C563E1"/>
    <w:rsid w:val="00C90AD9"/>
    <w:rsid w:val="00C9113C"/>
    <w:rsid w:val="00C94212"/>
    <w:rsid w:val="00C97C78"/>
    <w:rsid w:val="00CA1401"/>
    <w:rsid w:val="00CA2263"/>
    <w:rsid w:val="00CC00FB"/>
    <w:rsid w:val="00CE0BA6"/>
    <w:rsid w:val="00CF49B3"/>
    <w:rsid w:val="00CF50B8"/>
    <w:rsid w:val="00D21B1F"/>
    <w:rsid w:val="00D257C3"/>
    <w:rsid w:val="00D35FDC"/>
    <w:rsid w:val="00D56513"/>
    <w:rsid w:val="00D74675"/>
    <w:rsid w:val="00D80109"/>
    <w:rsid w:val="00D80A88"/>
    <w:rsid w:val="00DD1592"/>
    <w:rsid w:val="00DE305D"/>
    <w:rsid w:val="00DF1F18"/>
    <w:rsid w:val="00DF48C4"/>
    <w:rsid w:val="00E03DD9"/>
    <w:rsid w:val="00E072E4"/>
    <w:rsid w:val="00E27868"/>
    <w:rsid w:val="00E76D5C"/>
    <w:rsid w:val="00E82394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46C58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F76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E1E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Links>
    <vt:vector size="6" baseType="variant"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http://novooleksandrivka.com.ua/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Бондар</dc:creator>
  <cp:keywords/>
  <dc:description/>
  <cp:lastModifiedBy>Admin</cp:lastModifiedBy>
  <cp:revision>8</cp:revision>
  <cp:lastPrinted>2017-09-22T08:12:00Z</cp:lastPrinted>
  <dcterms:created xsi:type="dcterms:W3CDTF">2017-04-04T07:22:00Z</dcterms:created>
  <dcterms:modified xsi:type="dcterms:W3CDTF">2018-07-31T13:04:00Z</dcterms:modified>
</cp:coreProperties>
</file>