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F1" w:rsidRPr="00AD0F76" w:rsidRDefault="00867EF1" w:rsidP="00867EF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/>
          <w:b/>
          <w:sz w:val="28"/>
          <w:szCs w:val="28"/>
          <w:lang w:val="uk-UA"/>
        </w:rPr>
        <w:t>ЦЕНТР НАДАННЯ АДМІНІСТРАТИВНИХ ПОСЛУГ</w:t>
      </w:r>
    </w:p>
    <w:p w:rsidR="00867EF1" w:rsidRDefault="00867EF1" w:rsidP="008842AC">
      <w:pPr>
        <w:tabs>
          <w:tab w:val="left" w:pos="567"/>
        </w:tabs>
        <w:spacing w:after="0"/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/>
          <w:b/>
          <w:sz w:val="28"/>
          <w:szCs w:val="28"/>
          <w:lang w:val="uk-UA"/>
        </w:rPr>
        <w:t>ВИКОНАВЧОГО КОМІТЕТУ НОВООЛЕКСАНДРІВСЬКОЇ СІЛЬСЬКОЇ РАДИ</w:t>
      </w:r>
    </w:p>
    <w:p w:rsidR="00867EF1" w:rsidRDefault="00867EF1" w:rsidP="00867EF1">
      <w:pPr>
        <w:tabs>
          <w:tab w:val="left" w:pos="567"/>
        </w:tabs>
        <w:spacing w:after="0"/>
        <w:ind w:left="-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/>
          <w:b/>
          <w:sz w:val="28"/>
          <w:szCs w:val="28"/>
          <w:lang w:val="uk-UA"/>
        </w:rPr>
        <w:t>ДНІПРОВСЬКОГО РАЙОНУ ДНІПРОПЕТРОВСЬКОЇ ОБЛАСТІ</w:t>
      </w:r>
    </w:p>
    <w:p w:rsidR="00867EF1" w:rsidRPr="00EC7076" w:rsidRDefault="00867EF1" w:rsidP="00867EF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http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://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www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novooleksandrivska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-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otg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dnipro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-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rn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dp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gov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ua</w:t>
      </w:r>
      <w:proofErr w:type="spellEnd"/>
    </w:p>
    <w:p w:rsidR="00867EF1" w:rsidRDefault="00867EF1" w:rsidP="00867EF1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7EF1" w:rsidRPr="009B51FE" w:rsidRDefault="00867EF1" w:rsidP="00867EF1">
      <w:pPr>
        <w:spacing w:after="0" w:line="276" w:lineRule="auto"/>
        <w:ind w:left="4536"/>
        <w:rPr>
          <w:rFonts w:ascii="Times New Roman" w:hAnsi="Times New Roman"/>
          <w:sz w:val="24"/>
          <w:szCs w:val="24"/>
          <w:lang w:val="uk-UA"/>
        </w:rPr>
      </w:pPr>
      <w:r w:rsidRPr="009B51FE">
        <w:rPr>
          <w:rFonts w:ascii="Times New Roman" w:hAnsi="Times New Roman"/>
          <w:sz w:val="24"/>
          <w:szCs w:val="24"/>
          <w:lang w:val="uk-UA"/>
        </w:rPr>
        <w:t xml:space="preserve">Затверджено розпорядженням </w:t>
      </w:r>
    </w:p>
    <w:p w:rsidR="00867EF1" w:rsidRPr="009B51FE" w:rsidRDefault="00867EF1" w:rsidP="00867EF1">
      <w:pPr>
        <w:spacing w:after="0" w:line="276" w:lineRule="auto"/>
        <w:ind w:left="4536"/>
        <w:rPr>
          <w:rFonts w:ascii="Times New Roman" w:hAnsi="Times New Roman"/>
          <w:sz w:val="24"/>
          <w:szCs w:val="24"/>
          <w:lang w:val="uk-UA"/>
        </w:rPr>
      </w:pPr>
      <w:r w:rsidRPr="009B51FE">
        <w:rPr>
          <w:rFonts w:ascii="Times New Roman" w:hAnsi="Times New Roman"/>
          <w:sz w:val="24"/>
          <w:szCs w:val="24"/>
          <w:lang w:val="uk-UA"/>
        </w:rPr>
        <w:t>Новоолександрівського сільського голови</w:t>
      </w:r>
    </w:p>
    <w:p w:rsidR="00EE1E3D" w:rsidRDefault="004873CE" w:rsidP="004873C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</w:t>
      </w:r>
      <w:r w:rsidRPr="004873CE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«20» червня 2017 року    № 108</w:t>
      </w:r>
    </w:p>
    <w:p w:rsidR="004873CE" w:rsidRPr="004873CE" w:rsidRDefault="004873CE" w:rsidP="004873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D0F76" w:rsidRPr="001D4231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</w:t>
      </w:r>
      <w:r w:rsidR="002E1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C50FE7" w:rsidRPr="001D4231">
        <w:rPr>
          <w:rFonts w:ascii="Times New Roman" w:hAnsi="Times New Roman" w:cs="Times New Roman"/>
          <w:b/>
          <w:sz w:val="28"/>
          <w:szCs w:val="28"/>
        </w:rPr>
        <w:t>8</w:t>
      </w:r>
    </w:p>
    <w:p w:rsidR="00AD0F76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AD0F76" w:rsidRPr="008842AC" w:rsidRDefault="00AD0F76" w:rsidP="008842AC">
      <w:pPr>
        <w:spacing w:after="0" w:line="276" w:lineRule="auto"/>
        <w:ind w:left="-1134" w:firstLine="1134"/>
        <w:jc w:val="center"/>
        <w:rPr>
          <w:rStyle w:val="211pt"/>
          <w:rFonts w:eastAsiaTheme="minorHAnsi"/>
          <w:b/>
          <w:sz w:val="16"/>
          <w:szCs w:val="16"/>
        </w:rPr>
      </w:pPr>
    </w:p>
    <w:p w:rsidR="001F7E20" w:rsidRDefault="00AD0F76" w:rsidP="00AD0F76">
      <w:pPr>
        <w:spacing w:after="0" w:line="276" w:lineRule="auto"/>
        <w:jc w:val="center"/>
        <w:rPr>
          <w:rStyle w:val="211pt"/>
          <w:rFonts w:eastAsiaTheme="minorHAnsi"/>
          <w:b/>
          <w:sz w:val="28"/>
          <w:szCs w:val="28"/>
        </w:rPr>
      </w:pPr>
      <w:r>
        <w:rPr>
          <w:rStyle w:val="211pt"/>
          <w:rFonts w:eastAsiaTheme="minorHAnsi"/>
          <w:b/>
          <w:sz w:val="28"/>
          <w:szCs w:val="28"/>
        </w:rPr>
        <w:t>Н</w:t>
      </w:r>
      <w:r w:rsidRPr="00AD0F76">
        <w:rPr>
          <w:rStyle w:val="211pt"/>
          <w:rFonts w:eastAsiaTheme="minorHAnsi"/>
          <w:b/>
          <w:sz w:val="28"/>
          <w:szCs w:val="28"/>
        </w:rPr>
        <w:t xml:space="preserve">адання дозволу на </w:t>
      </w:r>
      <w:r w:rsidR="001F7E20">
        <w:rPr>
          <w:rStyle w:val="211pt"/>
          <w:rFonts w:eastAsiaTheme="minorHAnsi"/>
          <w:b/>
          <w:sz w:val="28"/>
          <w:szCs w:val="28"/>
        </w:rPr>
        <w:t xml:space="preserve">розміщення зовнішньої реклами </w:t>
      </w:r>
    </w:p>
    <w:p w:rsidR="00995FBB" w:rsidRPr="00995FBB" w:rsidRDefault="00995FBB" w:rsidP="00AD0F76">
      <w:pPr>
        <w:spacing w:after="0" w:line="276" w:lineRule="auto"/>
        <w:jc w:val="center"/>
        <w:rPr>
          <w:rStyle w:val="211pt"/>
          <w:rFonts w:eastAsiaTheme="minorHAnsi"/>
          <w:b/>
          <w:sz w:val="16"/>
          <w:szCs w:val="16"/>
        </w:rPr>
      </w:pPr>
    </w:p>
    <w:tbl>
      <w:tblPr>
        <w:tblStyle w:val="a4"/>
        <w:tblW w:w="0" w:type="auto"/>
        <w:tblInd w:w="326" w:type="dxa"/>
        <w:tblLook w:val="04A0" w:firstRow="1" w:lastRow="0" w:firstColumn="1" w:lastColumn="0" w:noHBand="0" w:noVBand="1"/>
      </w:tblPr>
      <w:tblGrid>
        <w:gridCol w:w="396"/>
        <w:gridCol w:w="3631"/>
        <w:gridCol w:w="5961"/>
      </w:tblGrid>
      <w:tr w:rsidR="00AD0F76" w:rsidRPr="008C71CF" w:rsidTr="008842AC">
        <w:tc>
          <w:tcPr>
            <w:tcW w:w="396" w:type="dxa"/>
          </w:tcPr>
          <w:p w:rsidR="00AD0F76" w:rsidRPr="008C71CF" w:rsidRDefault="00995FBB" w:rsidP="008C7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1EFD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1" w:type="dxa"/>
          </w:tcPr>
          <w:p w:rsidR="00995FBB" w:rsidRPr="008C71CF" w:rsidRDefault="00995FBB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  <w:p w:rsidR="00995FBB" w:rsidRPr="008C71CF" w:rsidRDefault="00995FBB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8C71CF" w:rsidRDefault="00995FBB" w:rsidP="008C71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надання адміністративних послуг (найменування, місцезнаходження, режим роботи, телефон, адреса електронної пошти та </w:t>
            </w:r>
            <w:proofErr w:type="spellStart"/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веб-сайта</w:t>
            </w:r>
            <w:proofErr w:type="spellEnd"/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961" w:type="dxa"/>
          </w:tcPr>
          <w:p w:rsidR="00995FBB" w:rsidRPr="008C71CF" w:rsidRDefault="001F7E20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сільського голови з питань діяльності виконавчих органів </w:t>
            </w:r>
          </w:p>
          <w:p w:rsidR="001F7E20" w:rsidRPr="008C71CF" w:rsidRDefault="001F7E20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FBB" w:rsidRDefault="00995FBB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Виконавчого комітету Новоолександрівської сільської ради Дніпровського району Дніпропетровської області</w:t>
            </w:r>
          </w:p>
          <w:p w:rsidR="00867EF1" w:rsidRPr="008C71CF" w:rsidRDefault="00867EF1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4F8E" w:rsidRDefault="00995FBB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52070, Дніпропетровська область, </w:t>
            </w:r>
          </w:p>
          <w:p w:rsidR="00995FBB" w:rsidRPr="008C71CF" w:rsidRDefault="00995FBB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Дніпровський район, </w:t>
            </w:r>
          </w:p>
          <w:p w:rsidR="00995FBB" w:rsidRPr="008C71CF" w:rsidRDefault="00995FBB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Новоолександрівка, вул. Сурська, 74</w:t>
            </w:r>
            <w:r w:rsidR="00AC0B6A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C71CF" w:rsidRDefault="00995FBB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– вівторок: 08:00 – 17:00 </w:t>
            </w:r>
          </w:p>
          <w:p w:rsidR="00995FBB" w:rsidRPr="008C71CF" w:rsidRDefault="00995FBB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середа: 08:00 – 20:00 </w:t>
            </w:r>
          </w:p>
          <w:p w:rsidR="00995FBB" w:rsidRPr="008C71CF" w:rsidRDefault="00995FBB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  <w:proofErr w:type="spellStart"/>
            <w:r w:rsidR="00AC0B6A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  <w:proofErr w:type="spellEnd"/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08:00 – 17:00</w:t>
            </w:r>
          </w:p>
          <w:p w:rsidR="00995FBB" w:rsidRPr="008C71CF" w:rsidRDefault="00995FBB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  <w:r w:rsidR="00AC0B6A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неділя: вихідні</w:t>
            </w:r>
          </w:p>
          <w:p w:rsidR="00867EF1" w:rsidRPr="00FE3349" w:rsidRDefault="00867EF1" w:rsidP="00867EF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телефон: (056)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712-30-80</w:t>
            </w:r>
          </w:p>
          <w:p w:rsidR="00995FBB" w:rsidRPr="008C71CF" w:rsidRDefault="00867EF1" w:rsidP="00867E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пошта: </w:t>
            </w:r>
            <w:proofErr w:type="spellStart"/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CNAPnovool</w:t>
            </w:r>
            <w:proofErr w:type="spellEnd"/>
            <w:r w:rsidRPr="006215DB">
              <w:rPr>
                <w:rFonts w:ascii="Times New Roman" w:hAnsi="Times New Roman"/>
                <w:sz w:val="24"/>
                <w:szCs w:val="24"/>
              </w:rPr>
              <w:t>@</w:t>
            </w:r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15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AD0F76" w:rsidRPr="00867EF1" w:rsidTr="008842AC">
        <w:tc>
          <w:tcPr>
            <w:tcW w:w="396" w:type="dxa"/>
          </w:tcPr>
          <w:p w:rsidR="00AD0F76" w:rsidRPr="008C71CF" w:rsidRDefault="00995FBB" w:rsidP="008C7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1EFD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1" w:type="dxa"/>
          </w:tcPr>
          <w:p w:rsidR="00AD0F76" w:rsidRPr="008C71CF" w:rsidRDefault="00AC0B6A" w:rsidP="00BB2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</w:r>
          </w:p>
        </w:tc>
        <w:tc>
          <w:tcPr>
            <w:tcW w:w="5961" w:type="dxa"/>
          </w:tcPr>
          <w:p w:rsidR="00AC0B6A" w:rsidRPr="008C71CF" w:rsidRDefault="00AC0B6A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Заява </w:t>
            </w:r>
            <w:r w:rsidR="00867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встановленого зразка</w:t>
            </w: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F7E20" w:rsidRPr="008C71CF" w:rsidRDefault="006D6CCE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1F7E20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Погоджені відповідними службами примірники дозволу.</w:t>
            </w:r>
          </w:p>
          <w:p w:rsidR="001F7E20" w:rsidRPr="008C71CF" w:rsidRDefault="006D6CCE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1F7E20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Фотофіксація</w:t>
            </w:r>
            <w:proofErr w:type="spellEnd"/>
            <w:r w:rsidR="001F7E20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(проект) припустимого місця розташування рекламного засобу – 2 примірники.</w:t>
            </w:r>
          </w:p>
          <w:p w:rsidR="001F7E20" w:rsidRPr="008C71CF" w:rsidRDefault="001F7E20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Ескіз креслення рекламного засобу з основними габаритними розмірами – 2 примірники.</w:t>
            </w:r>
          </w:p>
          <w:p w:rsidR="001F7E20" w:rsidRPr="008C71CF" w:rsidRDefault="001F7E20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Розрахунок міцності і стійкості на вітрове та снігове навантаження конструкції.</w:t>
            </w:r>
          </w:p>
          <w:p w:rsidR="001F7E20" w:rsidRPr="008C71CF" w:rsidRDefault="001F7E20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="00D15947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Топогеодезичний</w:t>
            </w:r>
            <w:proofErr w:type="spellEnd"/>
            <w:r w:rsidR="00D15947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знімок місцевості (1:500) з нанесеними комунікаціями і прив’язкою місця розташування спеціальної конструкції.</w:t>
            </w:r>
          </w:p>
          <w:p w:rsidR="00D15947" w:rsidRPr="008C71CF" w:rsidRDefault="00D15947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Погодження з органами </w:t>
            </w:r>
            <w:r w:rsidRPr="008C71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державної автомобільної інспекції</w:t>
            </w: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 разі розміщення зовнішньої реклами на перехрестях, біля дорожніх знаків, світлофорів, пішохідних переходів та зупинок транспорту загального користування).</w:t>
            </w:r>
          </w:p>
          <w:p w:rsidR="00D15947" w:rsidRPr="008C71CF" w:rsidRDefault="00D15947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Утримувачем інженерних комунікацій (у разі розміщення зовнішньої реклами у межах охоронних зон цих комунікацій). </w:t>
            </w:r>
          </w:p>
          <w:p w:rsidR="00D15947" w:rsidRDefault="00D15947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Витяг з Єдиного державного реєстру юридичних осіб, фізичних осіб – підприємців та громадських </w:t>
            </w: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формувань (оригінал або належним чином завірена копія).</w:t>
            </w:r>
          </w:p>
          <w:p w:rsidR="00867EF1" w:rsidRPr="008C71CF" w:rsidRDefault="00867EF1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EF1" w:rsidRPr="009976C7" w:rsidRDefault="00867EF1" w:rsidP="00867EF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Примітки:</w:t>
            </w:r>
          </w:p>
          <w:p w:rsidR="00867EF1" w:rsidRPr="009976C7" w:rsidRDefault="00867EF1" w:rsidP="00867EF1">
            <w:pPr>
              <w:rPr>
                <w:rFonts w:ascii="Times New Roman" w:hAnsi="Times New Roman"/>
                <w:sz w:val="24"/>
                <w:szCs w:val="24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>1.Копії документів подаються разом з оригіналами (для звірки).</w:t>
            </w:r>
          </w:p>
          <w:p w:rsidR="00867EF1" w:rsidRDefault="00867EF1" w:rsidP="00867E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>2. У разі, якщо документи подає представник за дорученням, то документ, що підтверджує повноваження представляти інтереси особи.</w:t>
            </w:r>
          </w:p>
          <w:p w:rsidR="00867EF1" w:rsidRPr="00B94741" w:rsidRDefault="00867EF1" w:rsidP="00867EF1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867EF1" w:rsidRPr="009976C7" w:rsidRDefault="00867EF1" w:rsidP="00867E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>* Напис про засвідчення документа складається зі слів «Згідно з оригіналом», найменування посади</w:t>
            </w:r>
          </w:p>
          <w:p w:rsidR="00867EF1" w:rsidRPr="009976C7" w:rsidRDefault="00867EF1" w:rsidP="00867E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(для юридичних осіб), особистого підпису особи, </w:t>
            </w:r>
          </w:p>
          <w:p w:rsidR="00867EF1" w:rsidRPr="009976C7" w:rsidRDefault="00867EF1" w:rsidP="00867E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яка засвідчує копію, її ініціалів та прізвища, дати засвідчення копії, печатки (за наявності). </w:t>
            </w:r>
          </w:p>
          <w:p w:rsidR="006D6CCE" w:rsidRPr="008C71CF" w:rsidRDefault="00867EF1" w:rsidP="00867E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>Пакет зазначених документів подається в ЦНАП особисто (в тому числі уповноваженим представником суб’єкта) або поштою.</w:t>
            </w:r>
          </w:p>
        </w:tc>
      </w:tr>
      <w:tr w:rsidR="00AD0F76" w:rsidRPr="008C71CF" w:rsidTr="008842AC">
        <w:tc>
          <w:tcPr>
            <w:tcW w:w="396" w:type="dxa"/>
          </w:tcPr>
          <w:p w:rsidR="00AD0F76" w:rsidRPr="008C71CF" w:rsidRDefault="00995FBB" w:rsidP="008C7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471EFD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1" w:type="dxa"/>
          </w:tcPr>
          <w:p w:rsidR="00AD0F76" w:rsidRPr="008C71CF" w:rsidRDefault="002E136F" w:rsidP="008C71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61" w:type="dxa"/>
          </w:tcPr>
          <w:p w:rsidR="00471EFD" w:rsidRPr="008C71CF" w:rsidRDefault="00471EFD" w:rsidP="008C7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8C71CF" w:rsidRDefault="002E136F" w:rsidP="008C7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безоплатна</w:t>
            </w:r>
          </w:p>
        </w:tc>
      </w:tr>
      <w:tr w:rsidR="00AD0F76" w:rsidRPr="008C71CF" w:rsidTr="008842AC">
        <w:tc>
          <w:tcPr>
            <w:tcW w:w="396" w:type="dxa"/>
          </w:tcPr>
          <w:p w:rsidR="00AD0F76" w:rsidRPr="008C71CF" w:rsidRDefault="00995FBB" w:rsidP="008C7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1EFD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1" w:type="dxa"/>
          </w:tcPr>
          <w:p w:rsidR="00AD0F76" w:rsidRPr="008C71CF" w:rsidRDefault="002E136F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961" w:type="dxa"/>
          </w:tcPr>
          <w:p w:rsidR="00AD0F76" w:rsidRPr="008C71CF" w:rsidRDefault="00867EF1" w:rsidP="00867E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-ти робочих днів після розгляду питання на засіданні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 комітету</w:t>
            </w: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ради.</w:t>
            </w:r>
          </w:p>
        </w:tc>
      </w:tr>
      <w:tr w:rsidR="00AD0F76" w:rsidRPr="008C71CF" w:rsidTr="008842AC">
        <w:tc>
          <w:tcPr>
            <w:tcW w:w="396" w:type="dxa"/>
          </w:tcPr>
          <w:p w:rsidR="00AD0F76" w:rsidRPr="008C71CF" w:rsidRDefault="00995FBB" w:rsidP="008C7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71EFD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1" w:type="dxa"/>
          </w:tcPr>
          <w:p w:rsidR="00AD0F76" w:rsidRPr="008C71CF" w:rsidRDefault="002E136F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61" w:type="dxa"/>
          </w:tcPr>
          <w:p w:rsidR="00D15947" w:rsidRPr="008C71CF" w:rsidRDefault="00BD04BE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(витяг з рішення) </w:t>
            </w:r>
            <w:r w:rsidR="00D15947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ради </w:t>
            </w:r>
            <w:r w:rsidR="00521E78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</w:t>
            </w:r>
            <w:r w:rsidR="00D15947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дозволу на розміщення зовнішньої реклами.</w:t>
            </w:r>
          </w:p>
          <w:p w:rsidR="00521E78" w:rsidRPr="008C71CF" w:rsidRDefault="00521E78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EFD" w:rsidRPr="008C71CF" w:rsidRDefault="00471EFD" w:rsidP="008C71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AD0F76" w:rsidRPr="008C71CF" w:rsidTr="008842AC">
        <w:tc>
          <w:tcPr>
            <w:tcW w:w="396" w:type="dxa"/>
          </w:tcPr>
          <w:p w:rsidR="00AD0F76" w:rsidRPr="008C71CF" w:rsidRDefault="00995FBB" w:rsidP="008C7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71EFD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1" w:type="dxa"/>
          </w:tcPr>
          <w:p w:rsidR="00AD0F76" w:rsidRPr="008C71CF" w:rsidRDefault="00471EFD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5961" w:type="dxa"/>
          </w:tcPr>
          <w:p w:rsidR="00AD0F76" w:rsidRPr="008C71CF" w:rsidRDefault="00471EFD" w:rsidP="008C71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про результат надсилається суб’єкту звернення невідкладно у день надходження вихідного пакета документів у ЦНАП у спосіб, зазначений в описі вхідного пакета документів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ЦНАП, передбачений законодавством України і прийнятний для суб’єкта звернення.</w:t>
            </w:r>
          </w:p>
        </w:tc>
      </w:tr>
      <w:tr w:rsidR="00AD0F76" w:rsidRPr="008C71CF" w:rsidTr="008842AC">
        <w:tc>
          <w:tcPr>
            <w:tcW w:w="396" w:type="dxa"/>
          </w:tcPr>
          <w:p w:rsidR="00AD0F76" w:rsidRPr="008C71CF" w:rsidRDefault="00995FBB" w:rsidP="008C7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71EFD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1" w:type="dxa"/>
          </w:tcPr>
          <w:p w:rsidR="00AD0F76" w:rsidRPr="008C71CF" w:rsidRDefault="00471EFD" w:rsidP="008C71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5961" w:type="dxa"/>
          </w:tcPr>
          <w:p w:rsidR="00644573" w:rsidRPr="008C71CF" w:rsidRDefault="00471EFD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</w:t>
            </w:r>
            <w:r w:rsidR="00D15947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дозвільну систему у сфері господарської </w:t>
            </w:r>
            <w:r w:rsidR="00644573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діяльності», Закон України «Пр</w:t>
            </w: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44573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адміністративні послуги», </w:t>
            </w:r>
          </w:p>
          <w:p w:rsidR="00AD0F76" w:rsidRPr="008C71CF" w:rsidRDefault="00644573" w:rsidP="008C71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«Про рекламу», Постанова Кабінету Міністрів України «Про затвердження Типових правил розміщення зовнішньої реклами»</w:t>
            </w:r>
            <w:r w:rsidR="00E27C57" w:rsidRPr="008C7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2067 від 29 грудня 2003 року.</w:t>
            </w:r>
          </w:p>
        </w:tc>
      </w:tr>
    </w:tbl>
    <w:p w:rsidR="008842AC" w:rsidRDefault="008842AC" w:rsidP="008842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67EF1" w:rsidRPr="008842AC" w:rsidRDefault="00867EF1" w:rsidP="008842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C70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Секретар виконавчого комітету </w:t>
      </w:r>
    </w:p>
    <w:p w:rsidR="00AD0F76" w:rsidRPr="008842AC" w:rsidRDefault="00867EF1" w:rsidP="008842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70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Новоолександрівської  сільської  ради                                               Г.І.ЗАЙВА</w:t>
      </w:r>
    </w:p>
    <w:sectPr w:rsidR="00AD0F76" w:rsidRPr="008842AC" w:rsidSect="008842AC">
      <w:pgSz w:w="11906" w:h="16838"/>
      <w:pgMar w:top="426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BCF"/>
    <w:rsid w:val="00013867"/>
    <w:rsid w:val="0002433F"/>
    <w:rsid w:val="0002615A"/>
    <w:rsid w:val="00055968"/>
    <w:rsid w:val="00086540"/>
    <w:rsid w:val="000B19D1"/>
    <w:rsid w:val="000C0029"/>
    <w:rsid w:val="000C40ED"/>
    <w:rsid w:val="000D4611"/>
    <w:rsid w:val="000E3BD9"/>
    <w:rsid w:val="000F025F"/>
    <w:rsid w:val="00101F65"/>
    <w:rsid w:val="00114CE2"/>
    <w:rsid w:val="00116EFE"/>
    <w:rsid w:val="00121148"/>
    <w:rsid w:val="00162CF1"/>
    <w:rsid w:val="00175F29"/>
    <w:rsid w:val="001941CC"/>
    <w:rsid w:val="00197C05"/>
    <w:rsid w:val="001B05FE"/>
    <w:rsid w:val="001C652B"/>
    <w:rsid w:val="001D4231"/>
    <w:rsid w:val="001D6CFC"/>
    <w:rsid w:val="001E7044"/>
    <w:rsid w:val="001F7E20"/>
    <w:rsid w:val="00204151"/>
    <w:rsid w:val="00215CEC"/>
    <w:rsid w:val="0022294C"/>
    <w:rsid w:val="0025145F"/>
    <w:rsid w:val="002732B6"/>
    <w:rsid w:val="00275A85"/>
    <w:rsid w:val="00281184"/>
    <w:rsid w:val="0029289B"/>
    <w:rsid w:val="002B670C"/>
    <w:rsid w:val="002D0595"/>
    <w:rsid w:val="002D7102"/>
    <w:rsid w:val="002E136F"/>
    <w:rsid w:val="002E44F1"/>
    <w:rsid w:val="002F6333"/>
    <w:rsid w:val="002F75E0"/>
    <w:rsid w:val="00324F83"/>
    <w:rsid w:val="0032580C"/>
    <w:rsid w:val="00333147"/>
    <w:rsid w:val="003851AC"/>
    <w:rsid w:val="003A10AE"/>
    <w:rsid w:val="003B7D5B"/>
    <w:rsid w:val="003D0D45"/>
    <w:rsid w:val="003D20BF"/>
    <w:rsid w:val="003F3E32"/>
    <w:rsid w:val="00411EBA"/>
    <w:rsid w:val="004169CE"/>
    <w:rsid w:val="00443247"/>
    <w:rsid w:val="00445AAB"/>
    <w:rsid w:val="00447776"/>
    <w:rsid w:val="0046745D"/>
    <w:rsid w:val="00471EFD"/>
    <w:rsid w:val="004845A6"/>
    <w:rsid w:val="004873CE"/>
    <w:rsid w:val="004A6AFD"/>
    <w:rsid w:val="004D015F"/>
    <w:rsid w:val="004D270B"/>
    <w:rsid w:val="004D3A9A"/>
    <w:rsid w:val="004E0F11"/>
    <w:rsid w:val="004E4D11"/>
    <w:rsid w:val="005045C0"/>
    <w:rsid w:val="00504BCF"/>
    <w:rsid w:val="00505255"/>
    <w:rsid w:val="00513117"/>
    <w:rsid w:val="00514CF9"/>
    <w:rsid w:val="00515EA2"/>
    <w:rsid w:val="00521E78"/>
    <w:rsid w:val="005476F8"/>
    <w:rsid w:val="00575079"/>
    <w:rsid w:val="005A5134"/>
    <w:rsid w:val="005A6098"/>
    <w:rsid w:val="005B6385"/>
    <w:rsid w:val="005E7108"/>
    <w:rsid w:val="00600C09"/>
    <w:rsid w:val="00606F93"/>
    <w:rsid w:val="00617F31"/>
    <w:rsid w:val="00630DC6"/>
    <w:rsid w:val="00641BBA"/>
    <w:rsid w:val="00644573"/>
    <w:rsid w:val="006501BE"/>
    <w:rsid w:val="006520CA"/>
    <w:rsid w:val="006A4F8E"/>
    <w:rsid w:val="006C4CF5"/>
    <w:rsid w:val="006D22DB"/>
    <w:rsid w:val="006D6CCE"/>
    <w:rsid w:val="006E543E"/>
    <w:rsid w:val="007114C6"/>
    <w:rsid w:val="007166CA"/>
    <w:rsid w:val="00731659"/>
    <w:rsid w:val="007345CC"/>
    <w:rsid w:val="0074615E"/>
    <w:rsid w:val="007716E4"/>
    <w:rsid w:val="0077589C"/>
    <w:rsid w:val="00781CC9"/>
    <w:rsid w:val="00795DFC"/>
    <w:rsid w:val="007A7844"/>
    <w:rsid w:val="007B0EE6"/>
    <w:rsid w:val="007C24E7"/>
    <w:rsid w:val="007C3104"/>
    <w:rsid w:val="007E5DD1"/>
    <w:rsid w:val="00803835"/>
    <w:rsid w:val="00811E0A"/>
    <w:rsid w:val="00836018"/>
    <w:rsid w:val="008367E4"/>
    <w:rsid w:val="00852A3F"/>
    <w:rsid w:val="00852C91"/>
    <w:rsid w:val="00867EF1"/>
    <w:rsid w:val="008842AC"/>
    <w:rsid w:val="00886F03"/>
    <w:rsid w:val="00890E89"/>
    <w:rsid w:val="00891966"/>
    <w:rsid w:val="008A2A00"/>
    <w:rsid w:val="008C71CF"/>
    <w:rsid w:val="008E41AD"/>
    <w:rsid w:val="008F73B9"/>
    <w:rsid w:val="00914FEE"/>
    <w:rsid w:val="00916C68"/>
    <w:rsid w:val="00952ADE"/>
    <w:rsid w:val="009826F9"/>
    <w:rsid w:val="00995FBB"/>
    <w:rsid w:val="009960D4"/>
    <w:rsid w:val="009C2879"/>
    <w:rsid w:val="009C6588"/>
    <w:rsid w:val="009F6FAB"/>
    <w:rsid w:val="00A07B44"/>
    <w:rsid w:val="00A167EC"/>
    <w:rsid w:val="00A254C6"/>
    <w:rsid w:val="00A27384"/>
    <w:rsid w:val="00A27B40"/>
    <w:rsid w:val="00A318B9"/>
    <w:rsid w:val="00A401FA"/>
    <w:rsid w:val="00A65194"/>
    <w:rsid w:val="00A66C65"/>
    <w:rsid w:val="00A74497"/>
    <w:rsid w:val="00AA4442"/>
    <w:rsid w:val="00AC0986"/>
    <w:rsid w:val="00AC0B6A"/>
    <w:rsid w:val="00AC137B"/>
    <w:rsid w:val="00AC5EA7"/>
    <w:rsid w:val="00AC6C7C"/>
    <w:rsid w:val="00AC7BCD"/>
    <w:rsid w:val="00AD0F76"/>
    <w:rsid w:val="00B0080C"/>
    <w:rsid w:val="00B06166"/>
    <w:rsid w:val="00B16978"/>
    <w:rsid w:val="00B31D73"/>
    <w:rsid w:val="00B93BA4"/>
    <w:rsid w:val="00BA24E1"/>
    <w:rsid w:val="00BA2A63"/>
    <w:rsid w:val="00BA677A"/>
    <w:rsid w:val="00BB2D8F"/>
    <w:rsid w:val="00BC1077"/>
    <w:rsid w:val="00BD04BE"/>
    <w:rsid w:val="00BD787F"/>
    <w:rsid w:val="00BE1E9C"/>
    <w:rsid w:val="00BF6C27"/>
    <w:rsid w:val="00C05AC8"/>
    <w:rsid w:val="00C07710"/>
    <w:rsid w:val="00C13DFB"/>
    <w:rsid w:val="00C16C26"/>
    <w:rsid w:val="00C21244"/>
    <w:rsid w:val="00C25B0C"/>
    <w:rsid w:val="00C50FE7"/>
    <w:rsid w:val="00C90AD9"/>
    <w:rsid w:val="00C9113C"/>
    <w:rsid w:val="00C94212"/>
    <w:rsid w:val="00CA1401"/>
    <w:rsid w:val="00CC00FB"/>
    <w:rsid w:val="00CE0BA6"/>
    <w:rsid w:val="00CF49B3"/>
    <w:rsid w:val="00CF50B8"/>
    <w:rsid w:val="00D15947"/>
    <w:rsid w:val="00D21B1F"/>
    <w:rsid w:val="00D257C3"/>
    <w:rsid w:val="00D35FDC"/>
    <w:rsid w:val="00D56513"/>
    <w:rsid w:val="00D74675"/>
    <w:rsid w:val="00DD1592"/>
    <w:rsid w:val="00DE305D"/>
    <w:rsid w:val="00DF1F18"/>
    <w:rsid w:val="00DF48C4"/>
    <w:rsid w:val="00E03DD9"/>
    <w:rsid w:val="00E1133A"/>
    <w:rsid w:val="00E27868"/>
    <w:rsid w:val="00E27C57"/>
    <w:rsid w:val="00E76D5C"/>
    <w:rsid w:val="00E82394"/>
    <w:rsid w:val="00E87BEF"/>
    <w:rsid w:val="00E92F46"/>
    <w:rsid w:val="00E94F87"/>
    <w:rsid w:val="00EA1347"/>
    <w:rsid w:val="00EE1E3D"/>
    <w:rsid w:val="00EE23CF"/>
    <w:rsid w:val="00F04EB6"/>
    <w:rsid w:val="00F14726"/>
    <w:rsid w:val="00F20AF5"/>
    <w:rsid w:val="00F25807"/>
    <w:rsid w:val="00F3559E"/>
    <w:rsid w:val="00F35FC3"/>
    <w:rsid w:val="00F7116B"/>
    <w:rsid w:val="00F7383B"/>
    <w:rsid w:val="00FB1491"/>
    <w:rsid w:val="00FC4283"/>
    <w:rsid w:val="00FD711B"/>
    <w:rsid w:val="00FE46C0"/>
    <w:rsid w:val="00FE4AE4"/>
    <w:rsid w:val="00FE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195D-18A0-41D6-A13D-A09707B7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Ілля Бондар</dc:creator>
  <cp:lastModifiedBy>Admin</cp:lastModifiedBy>
  <cp:revision>17</cp:revision>
  <cp:lastPrinted>2017-09-19T11:11:00Z</cp:lastPrinted>
  <dcterms:created xsi:type="dcterms:W3CDTF">2017-03-14T13:51:00Z</dcterms:created>
  <dcterms:modified xsi:type="dcterms:W3CDTF">2018-07-30T13:44:00Z</dcterms:modified>
</cp:coreProperties>
</file>