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51" w:rsidRPr="00940351" w:rsidRDefault="00940351" w:rsidP="00927FD4">
      <w:pPr>
        <w:spacing w:after="0" w:line="276" w:lineRule="auto"/>
        <w:ind w:left="5954" w:firstLine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  <w:r w:rsidR="005522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</w:p>
    <w:p w:rsidR="00940351" w:rsidRPr="00940351" w:rsidRDefault="00940351" w:rsidP="00927FD4">
      <w:pPr>
        <w:spacing w:after="0" w:line="276" w:lineRule="auto"/>
        <w:ind w:left="609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927F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сільського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</w:t>
      </w:r>
    </w:p>
    <w:p w:rsidR="00940351" w:rsidRPr="00940351" w:rsidRDefault="00927FD4" w:rsidP="00927FD4">
      <w:pPr>
        <w:spacing w:after="0" w:line="276" w:lineRule="auto"/>
        <w:ind w:left="5954" w:firstLine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D94D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bookmarkStart w:id="0" w:name="_GoBack"/>
      <w:bookmarkEnd w:id="0"/>
      <w:r w:rsid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D166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.201</w:t>
      </w:r>
      <w:r w:rsidR="00CA1E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CA1E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54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:rsidR="008E16EE" w:rsidRDefault="008E16EE" w:rsidP="008E16EE">
      <w:pPr>
        <w:shd w:val="clear" w:color="auto" w:fill="FFFFFF"/>
        <w:spacing w:after="0" w:line="276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27FD4" w:rsidRDefault="008E16EE" w:rsidP="008E16EE">
      <w:pPr>
        <w:shd w:val="clear" w:color="auto" w:fill="FFFFFF"/>
        <w:spacing w:after="0" w:line="276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8E1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РОЗМІР </w:t>
      </w:r>
      <w:r w:rsidRPr="008E16E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/>
      </w:r>
      <w:r w:rsidRPr="008E1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фактичних витрат на копіювання або друк копій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br/>
      </w:r>
      <w:r w:rsidRPr="008E1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документів,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що надаються за запитами</w:t>
      </w:r>
      <w:r w:rsidRPr="008E1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публічну</w:t>
      </w:r>
    </w:p>
    <w:p w:rsidR="008E16EE" w:rsidRPr="008E16EE" w:rsidRDefault="008E16EE" w:rsidP="008E16EE">
      <w:pPr>
        <w:shd w:val="clear" w:color="auto" w:fill="FFFFFF"/>
        <w:spacing w:after="0" w:line="276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E16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інформацію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розпорядником яких є </w:t>
      </w:r>
      <w:r w:rsidR="00927F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Новоолександрівська сільська рада Дніпровського району Дніпропетровської області та її виконавчі органи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4273"/>
      </w:tblGrid>
      <w:tr w:rsidR="008E16EE" w:rsidRPr="008E16EE" w:rsidTr="008E16EE">
        <w:trPr>
          <w:trHeight w:val="510"/>
          <w:jc w:val="center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Послуга, що надається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Витрати</w:t>
            </w:r>
          </w:p>
        </w:tc>
      </w:tr>
      <w:tr w:rsidR="008E16EE" w:rsidRPr="008E16EE" w:rsidTr="008E16EE">
        <w:trPr>
          <w:trHeight w:val="825"/>
          <w:jc w:val="center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Копіювання або друк копій документів формату А4 та меншого розміру (в тому числі двосторонній друк)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0,1 відсотка розміру мінімальної заробітної плати за виготовлення однієї сторінки</w:t>
            </w:r>
          </w:p>
        </w:tc>
      </w:tr>
      <w:tr w:rsidR="008E16EE" w:rsidRPr="008E16EE" w:rsidTr="008E16EE">
        <w:trPr>
          <w:trHeight w:val="780"/>
          <w:jc w:val="center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Копіювання або друк копій документів формату А3 та більшого розміру (в тому числі двосторонній друк)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0,2 відсотка розміру мінімальної заробітної плати за виготовлення однієї сторінки</w:t>
            </w:r>
          </w:p>
        </w:tc>
      </w:tr>
      <w:tr w:rsidR="008E16EE" w:rsidRPr="008E16EE" w:rsidTr="008E16EE">
        <w:trPr>
          <w:trHeight w:val="1275"/>
          <w:jc w:val="center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Копіювання або друк копій документів будь-якого формату, якщо в документах поряд з відкритою інформацією міститься інформація з обмеженим доступом, що потребує її відокремлення, приховування тощо (в тому числі двосторонній друк)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6EE" w:rsidRPr="008E16EE" w:rsidRDefault="008E16EE" w:rsidP="008E16EE">
            <w:pPr>
              <w:spacing w:before="150" w:after="150"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0,5 відсотка розміру мінімальної заробітної плати за виготовлення однієї сторінки</w:t>
            </w:r>
          </w:p>
        </w:tc>
      </w:tr>
    </w:tbl>
    <w:p w:rsidR="008E16EE" w:rsidRPr="008E16EE" w:rsidRDefault="008E16EE" w:rsidP="008E16E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7967"/>
      </w:tblGrid>
      <w:tr w:rsidR="008E16EE" w:rsidRPr="008E16EE" w:rsidTr="008E16EE">
        <w:tc>
          <w:tcPr>
            <w:tcW w:w="139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8E16EE" w:rsidRPr="008E16EE" w:rsidRDefault="008E16EE" w:rsidP="008E1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__________ </w:t>
            </w: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</w: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Примітки:</w:t>
            </w:r>
          </w:p>
        </w:tc>
        <w:tc>
          <w:tcPr>
            <w:tcW w:w="8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8E16EE" w:rsidRPr="008E16EE" w:rsidRDefault="008E16EE" w:rsidP="008E1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</w: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1. Вартість виготовлення однієї сторінки розраховується, виходячи з розміру мінімальної заробітної плати, встановленого на дату копіювання та друку документів.</w:t>
            </w:r>
          </w:p>
        </w:tc>
      </w:tr>
      <w:tr w:rsidR="008E16EE" w:rsidRPr="00D94D8B" w:rsidTr="008E16EE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:rsidR="008E16EE" w:rsidRPr="008E16EE" w:rsidRDefault="008E16EE" w:rsidP="008E16EE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8E16EE" w:rsidRPr="008E16EE" w:rsidRDefault="008E16EE" w:rsidP="008E1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2. Якщо задоволення запиту на інформацію передбачає виготовлення копій (друк) документів обсягом понад 10 сторінок, запитувач відшкодовує фактичні витрати на копіювання та друк у затверджених розмірах, починаючи з одинадцятої сторінки включно.</w:t>
            </w:r>
          </w:p>
        </w:tc>
      </w:tr>
      <w:tr w:rsidR="008E16EE" w:rsidRPr="008E16EE" w:rsidTr="008E16EE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:rsidR="008E16EE" w:rsidRPr="008E16EE" w:rsidRDefault="008E16EE" w:rsidP="008E16EE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8E16EE" w:rsidRPr="008E16EE" w:rsidRDefault="008E16EE" w:rsidP="008E1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3. У разі надання особі інформації про себе та інформації, що становить суспільний інтерес, плата за копіювання та друк документів не стягується.</w:t>
            </w:r>
          </w:p>
        </w:tc>
      </w:tr>
      <w:tr w:rsidR="008E16EE" w:rsidRPr="008E16EE" w:rsidTr="008E16EE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  <w:hideMark/>
          </w:tcPr>
          <w:p w:rsidR="008E16EE" w:rsidRPr="008E16EE" w:rsidRDefault="008E16EE" w:rsidP="008E16EE">
            <w:pPr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8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8E16EE" w:rsidRPr="008E16EE" w:rsidRDefault="008E16EE" w:rsidP="008E1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E1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4. У разі надання за зверненням запитувача інформації в електронній формі така інформація надається безкоштовно незалежно від її обсягу.</w:t>
            </w:r>
          </w:p>
        </w:tc>
      </w:tr>
    </w:tbl>
    <w:p w:rsidR="008E16EE" w:rsidRDefault="008E16EE" w:rsidP="008E16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4019" w:rsidRDefault="00927FD4" w:rsidP="00DE4019">
      <w:pPr>
        <w:shd w:val="clear" w:color="auto" w:fill="FFFFFF"/>
        <w:spacing w:after="0" w:line="276" w:lineRule="auto"/>
        <w:ind w:firstLine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n45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Секретар сільської ради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  <w:t>Г.І. ЗАЙВА</w:t>
      </w:r>
    </w:p>
    <w:sectPr w:rsidR="00DE4019" w:rsidSect="00383C1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2E"/>
    <w:rsid w:val="000128C2"/>
    <w:rsid w:val="00383C1F"/>
    <w:rsid w:val="00552222"/>
    <w:rsid w:val="0062655D"/>
    <w:rsid w:val="008E16EE"/>
    <w:rsid w:val="00927FD4"/>
    <w:rsid w:val="00940351"/>
    <w:rsid w:val="00A75B72"/>
    <w:rsid w:val="00C81140"/>
    <w:rsid w:val="00CA1EFE"/>
    <w:rsid w:val="00D14C2E"/>
    <w:rsid w:val="00D1662A"/>
    <w:rsid w:val="00D4644B"/>
    <w:rsid w:val="00D71635"/>
    <w:rsid w:val="00D94D8B"/>
    <w:rsid w:val="00DE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8E16EE"/>
  </w:style>
  <w:style w:type="character" w:customStyle="1" w:styleId="apple-converted-space">
    <w:name w:val="apple-converted-space"/>
    <w:basedOn w:val="a0"/>
    <w:rsid w:val="008E16EE"/>
  </w:style>
  <w:style w:type="paragraph" w:customStyle="1" w:styleId="rvps12">
    <w:name w:val="rvps12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8E16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8E16EE"/>
  </w:style>
  <w:style w:type="character" w:customStyle="1" w:styleId="apple-converted-space">
    <w:name w:val="apple-converted-space"/>
    <w:basedOn w:val="a0"/>
    <w:rsid w:val="008E16EE"/>
  </w:style>
  <w:style w:type="paragraph" w:customStyle="1" w:styleId="rvps12">
    <w:name w:val="rvps12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8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8E1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43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63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4A91C-DDDE-4D48-B0A1-8BB6B1C2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 Бондар</dc:creator>
  <cp:keywords/>
  <dc:description/>
  <cp:lastModifiedBy>Admin</cp:lastModifiedBy>
  <cp:revision>6</cp:revision>
  <dcterms:created xsi:type="dcterms:W3CDTF">2016-12-11T20:26:00Z</dcterms:created>
  <dcterms:modified xsi:type="dcterms:W3CDTF">2016-12-27T10:53:00Z</dcterms:modified>
</cp:coreProperties>
</file>